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0" w:lineRule="auto"/>
        <w:ind w:left="-630" w:firstLine="0"/>
        <w:rPr/>
      </w:pPr>
      <w:r w:rsidDel="00000000" w:rsidR="00000000" w:rsidRPr="00000000">
        <w:rPr>
          <w:rtl w:val="0"/>
        </w:rPr>
        <w:t xml:space="preserve">MLE Residents,</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after="0" w:lineRule="auto"/>
        <w:ind w:left="-630" w:firstLine="0"/>
        <w:rPr/>
      </w:pPr>
      <w:r w:rsidDel="00000000" w:rsidR="00000000" w:rsidRPr="00000000">
        <w:rPr>
          <w:rtl w:val="0"/>
        </w:rPr>
        <w:t xml:space="preserve">Let me start by wishing all of our MLE residents a wonderful Holiday Season!  While</w:t>
      </w:r>
      <w:r w:rsidDel="00000000" w:rsidR="00000000" w:rsidRPr="00000000">
        <w:rPr>
          <w:rtl w:val="0"/>
        </w:rPr>
        <w:t xml:space="preserve"> 2016 is coming to an end, it has been a rough year for most.  We’ve lost some great people; Muhammed Ali, Phife Dawg, Maurice White, Vanity, Prince as well as some of our own MLE residents.  And then there was the election. However, despite the trying times we have all faced in some form, we are still blessed and if possible should bless those that are less fortunate than us.  Remember a  little bit goes a long way in these trying times. As we move into 2017, let’s commit to building stronger families, a stronger neighborhood, a stronger village and a stronger black community. We can make a difference in each others lives if we work together.</w:t>
      </w:r>
    </w:p>
    <w:tbl>
      <w:tblPr>
        <w:tblStyle w:val="Table1"/>
        <w:tblW w:w="10935.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5"/>
        <w:gridCol w:w="420"/>
        <w:gridCol w:w="2760"/>
        <w:gridCol w:w="3840"/>
        <w:tblGridChange w:id="0">
          <w:tblGrid>
            <w:gridCol w:w="3915"/>
            <w:gridCol w:w="420"/>
            <w:gridCol w:w="2760"/>
            <w:gridCol w:w="3840"/>
          </w:tblGrid>
        </w:tblGridChange>
      </w:tblGrid>
      <w:tr>
        <w:trPr>
          <w:cantSplit w:val="0"/>
          <w:trHeight w:val="44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Pinyon Script" w:cs="Pinyon Script" w:eastAsia="Pinyon Script" w:hAnsi="Pinyon Script"/>
                <w:sz w:val="28"/>
                <w:szCs w:val="28"/>
              </w:rPr>
            </w:pPr>
            <w:r w:rsidDel="00000000" w:rsidR="00000000" w:rsidRPr="00000000">
              <w:rPr>
                <w:rFonts w:ascii="Pinyon Script" w:cs="Pinyon Script" w:eastAsia="Pinyon Script" w:hAnsi="Pinyon Script"/>
                <w:sz w:val="28"/>
                <w:szCs w:val="28"/>
                <w:rtl w:val="0"/>
              </w:rPr>
              <w:t xml:space="preserve">Antonio Belton</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MLEHOA President 2016-2017</w:t>
            </w:r>
            <w:r w:rsidDel="00000000" w:rsidR="00000000" w:rsidRPr="00000000">
              <w:rPr>
                <w:rtl w:val="0"/>
              </w:rPr>
            </w:r>
          </w:p>
        </w:tc>
      </w:tr>
      <w:tr>
        <w:trPr>
          <w:cantSplit w:val="0"/>
          <w:trHeight w:val="480" w:hRule="atLeast"/>
          <w:tblHeader w:val="0"/>
        </w:trPr>
        <w:tc>
          <w:tcPr>
            <w:gridSpan w:val="3"/>
            <w:tcBorders>
              <w:top w:color="000000" w:space="0" w:sz="0" w:val="nil"/>
              <w:left w:color="000000" w:space="0" w:sz="0" w:val="nil"/>
              <w:bottom w:color="000000" w:space="0" w:sz="0" w:val="nil"/>
              <w:right w:color="000000" w:space="0" w:sz="0" w:val="nil"/>
            </w:tcBorders>
            <w:shd w:fill="5f497a" w:val="clear"/>
            <w:tcMar>
              <w:top w:w="100.0" w:type="dxa"/>
              <w:left w:w="100.0" w:type="dxa"/>
              <w:bottom w:w="100.0" w:type="dxa"/>
              <w:right w:w="100.0" w:type="dxa"/>
            </w:tcMar>
            <w:vAlign w:val="top"/>
          </w:tcPr>
          <w:p w:rsidR="00000000" w:rsidDel="00000000" w:rsidP="00000000" w:rsidRDefault="00000000" w:rsidRPr="00000000" w14:paraId="00000008">
            <w:pPr>
              <w:pStyle w:val="Heading3"/>
              <w:pageBreakBefore w:val="0"/>
              <w:pBdr>
                <w:top w:space="0" w:sz="0" w:val="nil"/>
                <w:left w:space="0" w:sz="0" w:val="nil"/>
                <w:bottom w:space="0" w:sz="0" w:val="nil"/>
                <w:right w:space="0" w:sz="0" w:val="nil"/>
                <w:between w:space="0" w:sz="0" w:val="nil"/>
              </w:pBdr>
              <w:shd w:fill="auto" w:val="clear"/>
              <w:spacing w:after="0" w:before="0" w:line="240" w:lineRule="auto"/>
              <w:rPr>
                <w:b w:val="1"/>
                <w:sz w:val="24"/>
                <w:szCs w:val="24"/>
              </w:rPr>
            </w:pPr>
            <w:bookmarkStart w:colFirst="0" w:colLast="0" w:name="_2jqe1wq0znue" w:id="0"/>
            <w:bookmarkEnd w:id="0"/>
            <w:r w:rsidDel="00000000" w:rsidR="00000000" w:rsidRPr="00000000">
              <w:rPr>
                <w:b w:val="1"/>
                <w:color w:val="f3f3f3"/>
                <w:rtl w:val="0"/>
              </w:rPr>
              <w:t xml:space="preserve">GENERAL NEWS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5f497a" w:val="clear"/>
            <w:tcMar>
              <w:top w:w="100.0" w:type="dxa"/>
              <w:left w:w="100.0" w:type="dxa"/>
              <w:bottom w:w="100.0" w:type="dxa"/>
              <w:right w:w="100.0" w:type="dxa"/>
            </w:tcMar>
            <w:vAlign w:val="top"/>
          </w:tcPr>
          <w:p w:rsidR="00000000" w:rsidDel="00000000" w:rsidP="00000000" w:rsidRDefault="00000000" w:rsidRPr="00000000" w14:paraId="0000000B">
            <w:pPr>
              <w:pStyle w:val="Heading3"/>
              <w:pageBreakBefore w:val="0"/>
              <w:pBdr>
                <w:top w:space="0" w:sz="0" w:val="nil"/>
                <w:left w:space="0" w:sz="0" w:val="nil"/>
                <w:bottom w:space="0" w:sz="0" w:val="nil"/>
                <w:right w:space="0" w:sz="0" w:val="nil"/>
                <w:between w:space="0" w:sz="0" w:val="nil"/>
              </w:pBdr>
              <w:shd w:fill="auto" w:val="clear"/>
              <w:rPr>
                <w:b w:val="1"/>
                <w:color w:val="f3f3f3"/>
                <w:shd w:fill="auto" w:val="clear"/>
              </w:rPr>
            </w:pPr>
            <w:bookmarkStart w:colFirst="0" w:colLast="0" w:name="_n65q0kum0gkh" w:id="1"/>
            <w:bookmarkEnd w:id="1"/>
            <w:r w:rsidDel="00000000" w:rsidR="00000000" w:rsidRPr="00000000">
              <w:rPr>
                <w:rtl w:val="0"/>
              </w:rPr>
              <w:t xml:space="preserve">ADD. ANNOUNCEMENTS</w:t>
            </w:r>
            <w:r w:rsidDel="00000000" w:rsidR="00000000" w:rsidRPr="00000000">
              <w:rPr>
                <w:rtl w:val="0"/>
              </w:rPr>
            </w:r>
          </w:p>
        </w:tc>
      </w:tr>
      <w:tr>
        <w:trPr>
          <w:cantSplit w:val="0"/>
          <w:trHeight w:val="440" w:hRule="atLeast"/>
          <w:tblHeader w:val="0"/>
        </w:trPr>
        <w:tc>
          <w:tcPr>
            <w:gridSpan w:val="3"/>
            <w:vMerge w:val="restart"/>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pStyle w:val="Heading4"/>
              <w:pageBreakBefore w:val="0"/>
              <w:pBdr>
                <w:top w:space="0" w:sz="0" w:val="nil"/>
                <w:left w:space="0" w:sz="0" w:val="nil"/>
                <w:bottom w:space="0" w:sz="0" w:val="nil"/>
                <w:right w:space="0" w:sz="0" w:val="nil"/>
                <w:between w:space="0" w:sz="0" w:val="nil"/>
              </w:pBdr>
              <w:shd w:fill="auto" w:val="clear"/>
              <w:rPr/>
            </w:pPr>
            <w:bookmarkStart w:colFirst="0" w:colLast="0" w:name="_o20juebgm4r" w:id="2"/>
            <w:bookmarkEnd w:id="2"/>
            <w:r w:rsidDel="00000000" w:rsidR="00000000" w:rsidRPr="00000000">
              <w:rPr>
                <w:rtl w:val="0"/>
              </w:rPr>
              <w:t xml:space="preserve">ANNOUNCEMENTS</w:t>
            </w: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200" w:lineRule="auto"/>
              <w:rPr/>
            </w:pPr>
            <w:r w:rsidDel="00000000" w:rsidR="00000000" w:rsidRPr="00000000">
              <w:rPr>
                <w:rtl w:val="0"/>
              </w:rPr>
              <w:t xml:space="preserve">Due to conflict with the Thanksgiving Holiday, this Thursday our membership meeting will be held the following Thursday, December 1st, 2016. Our meeting will be held at our regular time, 7:30pm and will be held at our Village Hall Board Room. This will be the last meeting for the 2016 calendar year. We will be discussing topics such as lighting in Christina Covington Park and Neighborhood Watch activity.</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200" w:lineRule="auto"/>
              <w:rPr>
                <w:color w:val="7030a0"/>
                <w:sz w:val="24"/>
                <w:szCs w:val="24"/>
              </w:rPr>
            </w:pPr>
            <w:r w:rsidDel="00000000" w:rsidR="00000000" w:rsidRPr="00000000">
              <w:rPr>
                <w:rtl w:val="0"/>
              </w:rPr>
              <w:t xml:space="preserve">Trustee Julian Alexander has had the trees cut down, going down Cicero Ave. Thank you for your contribution to our community!!! </w:t>
            </w: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200" w:lineRule="auto"/>
              <w:rPr>
                <w:color w:val="7030a0"/>
                <w:sz w:val="24"/>
                <w:szCs w:val="24"/>
              </w:rPr>
            </w:pPr>
            <w:r w:rsidDel="00000000" w:rsidR="00000000" w:rsidRPr="00000000">
              <w:rPr>
                <w:color w:val="7030a0"/>
                <w:sz w:val="24"/>
                <w:szCs w:val="24"/>
                <w:rtl w:val="0"/>
              </w:rPr>
              <w:t xml:space="preserve">MEETING ATTENDANCE</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200" w:lineRule="auto"/>
              <w:rPr/>
            </w:pPr>
            <w:r w:rsidDel="00000000" w:rsidR="00000000" w:rsidRPr="00000000">
              <w:rPr>
                <w:rtl w:val="0"/>
              </w:rPr>
              <w:t xml:space="preserve">As we know, our meetings are to discuss all events, news, concerns and a way to voice our opinions and communicate any new ideas in a productive and safe environment. We are asking that our Meadow Lake residents please atten</w:t>
            </w:r>
            <w:r w:rsidDel="00000000" w:rsidR="00000000" w:rsidRPr="00000000">
              <w:rPr>
                <w:rtl w:val="0"/>
              </w:rPr>
              <w:t xml:space="preserve">d. As a community it’s important that everyone who is able, will be involved. Our meetings are once a month and usually an hour to an hour and half. If you have concerns for bringing your children, feel free. Our boardroom can support holding the children in the back of the room and we usually bring a snack and water that they are welcome to. Please show up, bring an open mind and we will handle the rest. Thank You!!!!</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pStyle w:val="Heading4"/>
              <w:pageBreakBefore w:val="0"/>
              <w:pBdr>
                <w:top w:space="0" w:sz="0" w:val="nil"/>
                <w:left w:space="0" w:sz="0" w:val="nil"/>
                <w:bottom w:space="0" w:sz="0" w:val="nil"/>
                <w:right w:space="0" w:sz="0" w:val="nil"/>
                <w:between w:space="0" w:sz="0" w:val="nil"/>
              </w:pBdr>
              <w:shd w:fill="auto" w:val="clear"/>
              <w:rPr/>
            </w:pPr>
            <w:bookmarkStart w:colFirst="0" w:colLast="0" w:name="_u99tn7rouytx" w:id="3"/>
            <w:bookmarkEnd w:id="3"/>
            <w:r w:rsidDel="00000000" w:rsidR="00000000" w:rsidRPr="00000000">
              <w:rPr>
                <w:rtl w:val="0"/>
              </w:rPr>
              <w:t xml:space="preserve">ADOPT-A-FAMILY </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color w:val="666666"/>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families have been selected and we are asking for donations for this family in need for the holidays. Please donate any toys, clothing or monies, as any and all gifts would be greatly appreciated!!</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Contact Annette Ware at (708)828-0955</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tc>
      </w:tr>
      <w:tr>
        <w:trPr>
          <w:cantSplit w:val="0"/>
          <w:trHeight w:val="480" w:hRule="atLeast"/>
          <w:tblHeader w:val="0"/>
        </w:trPr>
        <w:tc>
          <w:tcPr>
            <w:gridSpan w:val="3"/>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firstLine="0"/>
              <w:rPr>
                <w:color w:val="5f497a"/>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pStyle w:val="Heading4"/>
              <w:pageBreakBefore w:val="0"/>
              <w:widowControl w:val="0"/>
              <w:pBdr>
                <w:top w:space="0" w:sz="0" w:val="nil"/>
                <w:left w:space="0" w:sz="0" w:val="nil"/>
                <w:bottom w:space="0" w:sz="0" w:val="nil"/>
                <w:right w:space="0" w:sz="0" w:val="nil"/>
                <w:between w:space="0" w:sz="0" w:val="nil"/>
              </w:pBdr>
              <w:shd w:fill="auto" w:val="clear"/>
              <w:rPr/>
            </w:pPr>
            <w:bookmarkStart w:colFirst="0" w:colLast="0" w:name="_byjg49dmvpx5" w:id="4"/>
            <w:bookmarkEnd w:id="4"/>
            <w:r w:rsidDel="00000000" w:rsidR="00000000" w:rsidRPr="00000000">
              <w:rPr>
                <w:rtl w:val="0"/>
              </w:rPr>
              <w:t xml:space="preserve">ADOPT-A-FAMILY</w:t>
            </w:r>
            <w:r w:rsidDel="00000000" w:rsidR="00000000" w:rsidRPr="00000000">
              <w:rPr>
                <w:rtl w:val="0"/>
              </w:rPr>
              <w:t xml:space="preserve"> Gift Wrapping</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We will be wrapping gift for our sponsored families on December 17th, 2016, 4pm-6pm at the Richton Park Community Center. Come lend a hand for some festive Christmas charity. Refreshments will be served</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line="240" w:lineRule="auto"/>
              <w:ind w:right="140"/>
              <w:rPr>
                <w:color w:val="5f497a"/>
              </w:rPr>
            </w:pPr>
            <w:r w:rsidDel="00000000" w:rsidR="00000000" w:rsidRPr="00000000">
              <w:rPr>
                <w:rtl w:val="0"/>
              </w:rPr>
            </w:r>
          </w:p>
        </w:tc>
      </w:tr>
      <w:tr>
        <w:trPr>
          <w:cantSplit w:val="0"/>
          <w:trHeight w:val="480" w:hRule="atLeast"/>
          <w:tblHeader w:val="0"/>
        </w:trPr>
        <w:tc>
          <w:tcPr>
            <w:gridSpan w:val="3"/>
            <w:vMerge w:val="restart"/>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before="200" w:lineRule="auto"/>
              <w:rPr>
                <w:rFonts w:ascii="Pinyon Script" w:cs="Pinyon Script" w:eastAsia="Pinyon Script" w:hAnsi="Pinyon Script"/>
                <w:color w:val="7030a0"/>
                <w:sz w:val="48"/>
                <w:szCs w:val="48"/>
              </w:rPr>
            </w:pPr>
            <w:r w:rsidDel="00000000" w:rsidR="00000000" w:rsidRPr="00000000">
              <w:rPr>
                <w:rFonts w:ascii="Pinyon Script" w:cs="Pinyon Script" w:eastAsia="Pinyon Script" w:hAnsi="Pinyon Script"/>
                <w:color w:val="7030a0"/>
                <w:sz w:val="48"/>
                <w:szCs w:val="48"/>
                <w:rtl w:val="0"/>
              </w:rPr>
              <w:t xml:space="preserve">Meadow Lake Estates Christmas Gala</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spacing w:before="200" w:lineRule="auto"/>
              <w:rPr/>
            </w:pPr>
            <w:r w:rsidDel="00000000" w:rsidR="00000000" w:rsidRPr="00000000">
              <w:rPr>
                <w:rtl w:val="0"/>
              </w:rPr>
              <w:t xml:space="preserve">Don’t forget, the Christmas Gala is set for Friday Dec 16th at the Richton Park community center.  There will be food, music, live entertainment, gift and prizes. Come join us and bring your family and friends. Tickets are available now. If you haven’t gotten yours et, please contact a member of the Executive Board or your Block Captain to purchase your tickets</w:t>
            </w:r>
            <w:r w:rsidDel="00000000" w:rsidR="00000000" w:rsidRPr="00000000">
              <w:rPr>
                <w:sz w:val="22"/>
                <w:szCs w:val="22"/>
                <w:rtl w:val="0"/>
              </w:rPr>
              <w:t xml:space="preserve"> </w:t>
            </w:r>
            <w:r w:rsidDel="00000000" w:rsidR="00000000" w:rsidRPr="00000000">
              <w:rPr>
                <w:rtl w:val="0"/>
              </w:rPr>
              <w:t xml:space="preserve">.</w:t>
            </w:r>
          </w:p>
        </w:tc>
        <w:tc>
          <w:tcPr>
            <w:tcBorders>
              <w:top w:color="000000" w:space="0" w:sz="0" w:val="nil"/>
              <w:left w:color="000000" w:space="0" w:sz="0" w:val="nil"/>
              <w:bottom w:color="000000" w:space="0" w:sz="0" w:val="nil"/>
              <w:right w:color="000000" w:space="0" w:sz="0" w:val="nil"/>
            </w:tcBorders>
            <w:shd w:fill="5f497a" w:val="clear"/>
          </w:tcPr>
          <w:p w:rsidR="00000000" w:rsidDel="00000000" w:rsidP="00000000" w:rsidRDefault="00000000" w:rsidRPr="00000000" w14:paraId="00000022">
            <w:pPr>
              <w:pStyle w:val="Heading3"/>
              <w:pageBreakBefore w:val="0"/>
              <w:widowControl w:val="0"/>
              <w:pBdr>
                <w:top w:space="0" w:sz="0" w:val="nil"/>
                <w:left w:space="0" w:sz="0" w:val="nil"/>
                <w:bottom w:space="0" w:sz="0" w:val="nil"/>
                <w:right w:space="0" w:sz="0" w:val="nil"/>
                <w:between w:space="0" w:sz="0" w:val="nil"/>
              </w:pBdr>
              <w:shd w:fill="auto" w:val="clear"/>
              <w:rPr/>
            </w:pPr>
            <w:bookmarkStart w:colFirst="0" w:colLast="0" w:name="_d50a321ezl7r" w:id="5"/>
            <w:bookmarkEnd w:id="5"/>
            <w:r w:rsidDel="00000000" w:rsidR="00000000" w:rsidRPr="00000000">
              <w:rPr>
                <w:rtl w:val="0"/>
              </w:rPr>
              <w:t xml:space="preserve">Prayers and Condolences</w:t>
            </w:r>
          </w:p>
        </w:tc>
      </w:tr>
      <w:tr>
        <w:trPr>
          <w:cantSplit w:val="0"/>
          <w:trHeight w:val="480" w:hRule="atLeast"/>
          <w:tblHeader w:val="0"/>
        </w:trPr>
        <w:tc>
          <w:tcPr>
            <w:gridSpan w:val="3"/>
            <w:vMerge w:val="continue"/>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Please send prayers or well wishes for Annette Ware’s grandson, Stephen Stewart, who was in an accident and has been hospitalized. We are hoping and praying for a speedy recovery.</w:t>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color w:val="5f497a"/>
                <w:sz w:val="28"/>
                <w:szCs w:val="28"/>
              </w:rPr>
            </w:pPr>
            <w:r w:rsidDel="00000000" w:rsidR="00000000" w:rsidRPr="00000000">
              <w:rPr>
                <w:rtl w:val="0"/>
              </w:rPr>
              <w:t xml:space="preserve">Mr.Rice, of Meadowlake Drive, has passed away a few weeks ago. We are sending prayer and condolences to his children and a host of family and friends who are grieving at this time.</w:t>
            </w:r>
            <w:r w:rsidDel="00000000" w:rsidR="00000000" w:rsidRPr="00000000">
              <w:rPr>
                <w:rtl w:val="0"/>
              </w:rPr>
            </w:r>
          </w:p>
        </w:tc>
      </w:tr>
      <w:tr>
        <w:trPr>
          <w:cantSplit w:val="0"/>
          <w:trHeight w:val="420" w:hRule="atLeast"/>
          <w:tblHeader w:val="0"/>
        </w:trPr>
        <w:tc>
          <w:tcPr>
            <w:gridSpan w:val="3"/>
            <w:tcBorders>
              <w:top w:color="000000" w:space="0" w:sz="0" w:val="nil"/>
              <w:left w:color="000000" w:space="0" w:sz="0" w:val="nil"/>
              <w:bottom w:color="000000" w:space="0" w:sz="0" w:val="nil"/>
              <w:right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29">
            <w:pPr>
              <w:pStyle w:val="Heading3"/>
              <w:pageBreakBefore w:val="0"/>
              <w:pBdr>
                <w:top w:space="0" w:sz="0" w:val="nil"/>
                <w:left w:space="0" w:sz="0" w:val="nil"/>
                <w:bottom w:space="0" w:sz="0" w:val="nil"/>
                <w:right w:space="0" w:sz="0" w:val="nil"/>
                <w:between w:space="0" w:sz="0" w:val="nil"/>
              </w:pBdr>
              <w:shd w:fill="auto" w:val="clear"/>
              <w:rPr/>
            </w:pPr>
            <w:bookmarkStart w:colFirst="0" w:colLast="0" w:name="_kxaxrms7ennn" w:id="6"/>
            <w:bookmarkEnd w:id="6"/>
            <w:r w:rsidDel="00000000" w:rsidR="00000000" w:rsidRPr="00000000">
              <w:rPr>
                <w:rtl w:val="0"/>
              </w:rPr>
              <w:t xml:space="preserve">VILLAGE NEWS AND EVENTS</w:t>
            </w:r>
          </w:p>
        </w:tc>
        <w:tc>
          <w:tcPr>
            <w:tcBorders>
              <w:top w:color="000000" w:space="0" w:sz="0" w:val="nil"/>
              <w:left w:color="000000" w:space="0" w:sz="0" w:val="nil"/>
              <w:bottom w:color="000000" w:space="0" w:sz="0" w:val="nil"/>
              <w:right w:color="000000" w:space="0" w:sz="0" w:val="nil"/>
            </w:tcBorders>
            <w:shd w:fill="5f497a" w:val="clear"/>
            <w:tcMar>
              <w:top w:w="100.0" w:type="dxa"/>
              <w:left w:w="100.0" w:type="dxa"/>
              <w:bottom w:w="100.0" w:type="dxa"/>
              <w:right w:w="100.0" w:type="dxa"/>
            </w:tcMar>
            <w:vAlign w:val="top"/>
          </w:tcPr>
          <w:p w:rsidR="00000000" w:rsidDel="00000000" w:rsidP="00000000" w:rsidRDefault="00000000" w:rsidRPr="00000000" w14:paraId="0000002C">
            <w:pPr>
              <w:pStyle w:val="Heading3"/>
              <w:pageBreakBefore w:val="0"/>
              <w:pBdr>
                <w:top w:space="0" w:sz="0" w:val="nil"/>
                <w:left w:space="0" w:sz="0" w:val="nil"/>
                <w:bottom w:space="0" w:sz="0" w:val="nil"/>
                <w:right w:space="0" w:sz="0" w:val="nil"/>
                <w:between w:space="0" w:sz="0" w:val="nil"/>
              </w:pBdr>
              <w:shd w:fill="auto" w:val="clear"/>
              <w:rPr/>
            </w:pPr>
            <w:bookmarkStart w:colFirst="0" w:colLast="0" w:name="_ek47m5xobqd7" w:id="7"/>
            <w:bookmarkEnd w:id="7"/>
            <w:r w:rsidDel="00000000" w:rsidR="00000000" w:rsidRPr="00000000">
              <w:rPr>
                <w:rtl w:val="0"/>
              </w:rPr>
            </w:r>
          </w:p>
        </w:tc>
      </w:tr>
      <w:tr>
        <w:trPr>
          <w:cantSplit w:val="0"/>
          <w:trHeight w:val="1080" w:hRule="atLeast"/>
          <w:tblHeader w:val="0"/>
        </w:trPr>
        <w:tc>
          <w:tcPr>
            <w:gridSpan w:val="3"/>
            <w:vMerge w:val="restart"/>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Skip Black Friday. Support our local businesses on Small Business Saturday November 26th. </w:t>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The village of Richton Park is serving as a Small Business Saturday Community Champion. The village is hosting a scavenger hunt which calls for you to visit local businesses, possibly make a purchase and collect answers to clues provided. Scavenger hunt clues sheets are available now at the Village Hall. Turn in your answers by November 28th for a chance to win great prizes.</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19"/>
                <w:szCs w:val="19"/>
              </w:rPr>
            </w:pPr>
            <w:r w:rsidDel="00000000" w:rsidR="00000000" w:rsidRPr="00000000">
              <w:rPr>
                <w:color w:val="222222"/>
                <w:sz w:val="19"/>
                <w:szCs w:val="19"/>
              </w:rPr>
              <w:drawing>
                <wp:inline distB="114300" distT="114300" distL="114300" distR="114300">
                  <wp:extent cx="4143375" cy="2771775"/>
                  <wp:effectExtent b="0" l="0" r="0" t="0"/>
                  <wp:docPr id="1" name="image1.png"/>
                  <a:graphic>
                    <a:graphicData uri="http://schemas.openxmlformats.org/drawingml/2006/picture">
                      <pic:pic>
                        <pic:nvPicPr>
                          <pic:cNvPr id="0" name="image1.png"/>
                          <pic:cNvPicPr preferRelativeResize="0"/>
                        </pic:nvPicPr>
                        <pic:blipFill>
                          <a:blip r:embed="rId6"/>
                          <a:srcRect b="5230" l="0" r="5228" t="5230"/>
                          <a:stretch>
                            <a:fillRect/>
                          </a:stretch>
                        </pic:blipFill>
                        <pic:spPr>
                          <a:xfrm>
                            <a:off x="0" y="0"/>
                            <a:ext cx="4143375"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7030a0"/>
                <w:sz w:val="22"/>
                <w:szCs w:val="22"/>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tc>
      </w:tr>
      <w:tr>
        <w:trPr>
          <w:cantSplit w:val="0"/>
          <w:trHeight w:val="480" w:hRule="atLeast"/>
          <w:tblHeader w:val="0"/>
        </w:trPr>
        <w:tc>
          <w:tcPr>
            <w:gridSpan w:val="3"/>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5f497a" w:val="clear"/>
            <w:tcMar>
              <w:top w:w="100.0" w:type="dxa"/>
              <w:left w:w="100.0" w:type="dxa"/>
              <w:bottom w:w="100.0" w:type="dxa"/>
              <w:right w:w="100.0" w:type="dxa"/>
            </w:tcMar>
            <w:vAlign w:val="top"/>
          </w:tcPr>
          <w:p w:rsidR="00000000" w:rsidDel="00000000" w:rsidP="00000000" w:rsidRDefault="00000000" w:rsidRPr="00000000" w14:paraId="0000003E">
            <w:pPr>
              <w:pStyle w:val="Heading3"/>
              <w:pageBreakBefore w:val="0"/>
              <w:pBdr>
                <w:top w:space="0" w:sz="0" w:val="nil"/>
                <w:left w:space="0" w:sz="0" w:val="nil"/>
                <w:bottom w:space="0" w:sz="0" w:val="nil"/>
                <w:right w:space="0" w:sz="0" w:val="nil"/>
                <w:between w:space="0" w:sz="0" w:val="nil"/>
              </w:pBdr>
              <w:shd w:fill="auto" w:val="clear"/>
              <w:rPr/>
            </w:pPr>
            <w:bookmarkStart w:colFirst="0" w:colLast="0" w:name="_gfat2vqneacx" w:id="8"/>
            <w:bookmarkEnd w:id="8"/>
            <w:r w:rsidDel="00000000" w:rsidR="00000000" w:rsidRPr="00000000">
              <w:rPr>
                <w:rtl w:val="0"/>
              </w:rPr>
              <w:t xml:space="preserve">CONTACT INFO</w:t>
            </w:r>
          </w:p>
        </w:tc>
      </w:tr>
      <w:tr>
        <w:trPr>
          <w:cantSplit w:val="0"/>
          <w:trHeight w:val="440" w:hRule="atLeast"/>
          <w:tblHeader w:val="0"/>
        </w:trPr>
        <w:tc>
          <w:tcPr>
            <w:gridSpan w:val="3"/>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pStyle w:val="Heading4"/>
              <w:pageBreakBefore w:val="0"/>
              <w:pBdr>
                <w:top w:space="0" w:sz="0" w:val="nil"/>
                <w:left w:space="0" w:sz="0" w:val="nil"/>
                <w:bottom w:space="0" w:sz="0" w:val="nil"/>
                <w:right w:space="0" w:sz="0" w:val="nil"/>
                <w:between w:space="0" w:sz="0" w:val="nil"/>
              </w:pBdr>
              <w:shd w:fill="auto" w:val="clear"/>
              <w:rPr/>
            </w:pPr>
            <w:bookmarkStart w:colFirst="0" w:colLast="0" w:name="_qzqg21guqnlt" w:id="9"/>
            <w:bookmarkEnd w:id="9"/>
            <w:r w:rsidDel="00000000" w:rsidR="00000000" w:rsidRPr="00000000">
              <w:rPr>
                <w:rtl w:val="0"/>
              </w:rPr>
              <w:t xml:space="preserve">EXECUTIVE BOARD</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Antonio Belton-President (312)320-6188</w:t>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Carl Scott-Vice President (773)610-7733</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Annette Ware-Treasurer (708)828-0955</w:t>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Darnell Langston-Sgt at Arms (708)420-6316</w:t>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Dreyanna Scott-Secretary (708)522-1240</w:t>
            </w:r>
          </w:p>
          <w:p w:rsidR="00000000" w:rsidDel="00000000" w:rsidP="00000000" w:rsidRDefault="00000000" w:rsidRPr="00000000" w14:paraId="00000048">
            <w:pPr>
              <w:pStyle w:val="Heading4"/>
              <w:pageBreakBefore w:val="0"/>
              <w:pBdr>
                <w:top w:space="0" w:sz="0" w:val="nil"/>
                <w:left w:space="0" w:sz="0" w:val="nil"/>
                <w:bottom w:space="0" w:sz="0" w:val="nil"/>
                <w:right w:space="0" w:sz="0" w:val="nil"/>
                <w:between w:space="0" w:sz="0" w:val="nil"/>
              </w:pBdr>
              <w:shd w:fill="auto" w:val="clear"/>
              <w:spacing w:before="200" w:lineRule="auto"/>
              <w:rPr/>
            </w:pPr>
            <w:bookmarkStart w:colFirst="0" w:colLast="0" w:name="_c8yr401sw9vo" w:id="10"/>
            <w:bookmarkEnd w:id="10"/>
            <w:r w:rsidDel="00000000" w:rsidR="00000000" w:rsidRPr="00000000">
              <w:rPr>
                <w:rtl w:val="0"/>
              </w:rPr>
              <w:t xml:space="preserve">MLE CONTACT</w:t>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sz w:val="24"/>
                <w:szCs w:val="24"/>
              </w:rPr>
            </w:pPr>
            <w:hyperlink r:id="rId7">
              <w:r w:rsidDel="00000000" w:rsidR="00000000" w:rsidRPr="00000000">
                <w:rPr>
                  <w:color w:val="1155cc"/>
                  <w:u w:val="single"/>
                  <w:rtl w:val="0"/>
                </w:rPr>
                <w:t xml:space="preserve">meadowlakeestates.hoa@gmail.com</w:t>
              </w:r>
            </w:hyperlink>
            <w:r w:rsidDel="00000000" w:rsidR="00000000" w:rsidRPr="00000000">
              <w:rPr>
                <w:rtl w:val="0"/>
              </w:rPr>
            </w:r>
          </w:p>
        </w:tc>
      </w:tr>
      <w:tr>
        <w:trPr>
          <w:cantSplit w:val="0"/>
          <w:trHeight w:val="6320" w:hRule="atLeast"/>
          <w:tblHeader w:val="0"/>
        </w:trPr>
        <w:tc>
          <w:tcPr>
            <w:gridSpan w:val="3"/>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pStyle w:val="Heading4"/>
              <w:pageBreakBefore w:val="0"/>
              <w:pBdr>
                <w:top w:space="0" w:sz="0" w:val="nil"/>
                <w:left w:space="0" w:sz="0" w:val="nil"/>
                <w:bottom w:space="0" w:sz="0" w:val="nil"/>
                <w:right w:space="0" w:sz="0" w:val="nil"/>
                <w:between w:space="0" w:sz="0" w:val="nil"/>
              </w:pBdr>
              <w:shd w:fill="auto" w:val="clear"/>
              <w:rPr/>
            </w:pPr>
            <w:bookmarkStart w:colFirst="0" w:colLast="0" w:name="_o0gb3168d7vx" w:id="11"/>
            <w:bookmarkEnd w:id="11"/>
            <w:r w:rsidDel="00000000" w:rsidR="00000000" w:rsidRPr="00000000">
              <w:rPr>
                <w:rtl w:val="0"/>
              </w:rPr>
              <w:t xml:space="preserve">BLOCK CAPTAINS</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Tommie Garner - Chairman:</w:t>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747-9889</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Dan Brown-Meadow Lake Dr: 748-6553</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Rhone Terrell - Meadow Lake Dr: 503-0273</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Antonio Belton - Meadow Lake Pl: 503-0421</w:t>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Steve Tyson - Brook Ave</w:t>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552-6397</w:t>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Rosie Dagon- Meadow Lake :Ct</w:t>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481-6253</w:t>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Larry Newman - Spring Lane/Court: 481-8503</w:t>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Henry Ehizemwogie - Meadow Lake Dr: (773)574-4825</w:t>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Jerry Rials - Sunset Drive:</w:t>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747-6520</w:t>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Darnell Langston - Capri Lane: 420-6316</w:t>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Sherman Hollivay- Harbor Lane</w:t>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Annette Ware - Bayview Drive: 828-0955</w:t>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Sharon Kriha - MLE back-upt: 567-0534</w:t>
            </w:r>
          </w:p>
        </w:tc>
      </w:tr>
    </w:tbl>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ind w:left="0" w:right="140" w:firstLine="0"/>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inyon Script">
    <w:embedRegular w:fontKey="{00000000-0000-0000-0000-000000000000}" r:id="rId1" w:subsetted="0"/>
  </w:font>
  <w:font w:name="Helvetica Neu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tabs>
        <w:tab w:val="center" w:pos="4500"/>
      </w:tabs>
      <w:jc w:val="left"/>
      <w:rPr/>
    </w:pPr>
    <w:r w:rsidDel="00000000" w:rsidR="00000000" w:rsidRPr="00000000">
      <w:rPr>
        <w:rtl w:val="0"/>
      </w:rPr>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tabs>
        <w:tab w:val="center" w:pos="4500"/>
      </w:tabs>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11100.0" w:type="dxa"/>
      <w:jc w:val="left"/>
      <w:tblInd w:w="-635.0" w:type="dxa"/>
      <w:tblLayout w:type="fixed"/>
      <w:tblLook w:val="0600"/>
    </w:tblPr>
    <w:tblGrid>
      <w:gridCol w:w="1320"/>
      <w:gridCol w:w="7470"/>
      <w:gridCol w:w="2310"/>
      <w:tblGridChange w:id="0">
        <w:tblGrid>
          <w:gridCol w:w="1320"/>
          <w:gridCol w:w="7470"/>
          <w:gridCol w:w="2310"/>
        </w:tblGrid>
      </w:tblGridChange>
    </w:tblGrid>
    <w:tr>
      <w:trPr>
        <w:cantSplit w:val="0"/>
        <w:trHeight w:val="1040" w:hRule="atLeast"/>
        <w:tblHeader w:val="0"/>
      </w:trPr>
      <w:tc>
        <w:tcPr>
          <w:shd w:fill="5f497a" w:val="clear"/>
          <w:tcMar>
            <w:top w:w="100.0" w:type="dxa"/>
            <w:left w:w="100.0" w:type="dxa"/>
            <w:bottom w:w="100.0" w:type="dxa"/>
            <w:right w:w="100.0" w:type="dxa"/>
          </w:tcMar>
          <w:vAlign w:val="center"/>
        </w:tcPr>
        <w:p w:rsidR="00000000" w:rsidDel="00000000" w:rsidP="00000000" w:rsidRDefault="00000000" w:rsidRPr="00000000" w14:paraId="00000063">
          <w:pPr>
            <w:pStyle w:val="Heading3"/>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center"/>
            <w:rPr>
              <w:rFonts w:ascii="Times New Roman" w:cs="Times New Roman" w:eastAsia="Times New Roman" w:hAnsi="Times New Roman"/>
              <w:b w:val="1"/>
              <w:color w:val="f3f3f3"/>
              <w:sz w:val="48"/>
              <w:szCs w:val="48"/>
            </w:rPr>
          </w:pPr>
          <w:bookmarkStart w:colFirst="0" w:colLast="0" w:name="_70qshehk32td" w:id="12"/>
          <w:bookmarkEnd w:id="12"/>
          <w:r w:rsidDel="00000000" w:rsidR="00000000" w:rsidRPr="00000000">
            <w:rPr>
              <w:rFonts w:ascii="Times New Roman" w:cs="Times New Roman" w:eastAsia="Times New Roman" w:hAnsi="Times New Roman"/>
              <w:sz w:val="48"/>
              <w:szCs w:val="48"/>
            </w:rPr>
            <w:drawing>
              <wp:inline distB="114300" distT="114300" distL="114300" distR="114300">
                <wp:extent cx="576263" cy="576263"/>
                <wp:effectExtent b="0" l="0" r="0" t="0"/>
                <wp:docPr descr="MLELogo-01.png" id="2" name="image2.png"/>
                <a:graphic>
                  <a:graphicData uri="http://schemas.openxmlformats.org/drawingml/2006/picture">
                    <pic:pic>
                      <pic:nvPicPr>
                        <pic:cNvPr descr="MLELogo-01.png" id="0" name="image2.png"/>
                        <pic:cNvPicPr preferRelativeResize="0"/>
                      </pic:nvPicPr>
                      <pic:blipFill>
                        <a:blip r:embed="rId1"/>
                        <a:srcRect b="0" l="0" r="0" t="0"/>
                        <a:stretch>
                          <a:fillRect/>
                        </a:stretch>
                      </pic:blipFill>
                      <pic:spPr>
                        <a:xfrm>
                          <a:off x="0" y="0"/>
                          <a:ext cx="576263" cy="576263"/>
                        </a:xfrm>
                        <a:prstGeom prst="rect"/>
                        <a:ln/>
                      </pic:spPr>
                    </pic:pic>
                  </a:graphicData>
                </a:graphic>
              </wp:inline>
            </w:drawing>
          </w:r>
          <w:r w:rsidDel="00000000" w:rsidR="00000000" w:rsidRPr="00000000">
            <w:rPr>
              <w:rtl w:val="0"/>
            </w:rPr>
          </w:r>
        </w:p>
      </w:tc>
      <w:tc>
        <w:tcPr>
          <w:shd w:fill="5f497a" w:val="clear"/>
          <w:tcMar>
            <w:top w:w="100.0" w:type="dxa"/>
            <w:left w:w="100.0" w:type="dxa"/>
            <w:bottom w:w="100.0" w:type="dxa"/>
            <w:right w:w="100.0" w:type="dxa"/>
          </w:tcMar>
          <w:vAlign w:val="center"/>
        </w:tcPr>
        <w:p w:rsidR="00000000" w:rsidDel="00000000" w:rsidP="00000000" w:rsidRDefault="00000000" w:rsidRPr="00000000" w14:paraId="00000064">
          <w:pPr>
            <w:pStyle w:val="Heading3"/>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center"/>
            <w:rPr>
              <w:color w:val="f3f3f3"/>
              <w:sz w:val="26"/>
              <w:szCs w:val="26"/>
            </w:rPr>
          </w:pPr>
          <w:bookmarkStart w:colFirst="0" w:colLast="0" w:name="_70qshehk32td" w:id="12"/>
          <w:bookmarkEnd w:id="12"/>
          <w:r w:rsidDel="00000000" w:rsidR="00000000" w:rsidRPr="00000000">
            <w:rPr>
              <w:rFonts w:ascii="Times New Roman" w:cs="Times New Roman" w:eastAsia="Times New Roman" w:hAnsi="Times New Roman"/>
              <w:b w:val="1"/>
              <w:color w:val="f3f3f3"/>
              <w:sz w:val="46"/>
              <w:szCs w:val="46"/>
              <w:rtl w:val="0"/>
            </w:rPr>
            <w:t xml:space="preserve">MEADOWLAKE ESTATES</w:t>
          </w:r>
          <w:r w:rsidDel="00000000" w:rsidR="00000000" w:rsidRPr="00000000">
            <w:rPr>
              <w:color w:val="f3f3f3"/>
              <w:rtl w:val="0"/>
            </w:rPr>
            <w:t xml:space="preserve">                          </w:t>
          </w:r>
          <w:r w:rsidDel="00000000" w:rsidR="00000000" w:rsidRPr="00000000">
            <w:rPr>
              <w:color w:val="f3f3f3"/>
              <w:sz w:val="26"/>
              <w:szCs w:val="26"/>
              <w:rtl w:val="0"/>
            </w:rPr>
            <w:t xml:space="preserve">HOMEOWNERS ASSOCIATION NEWSLETTER</w:t>
          </w:r>
        </w:p>
      </w:tc>
      <w:tc>
        <w:tcPr>
          <w:shd w:fill="434343" w:val="clear"/>
          <w:tcMar>
            <w:top w:w="100.0" w:type="dxa"/>
            <w:left w:w="100.0" w:type="dxa"/>
            <w:bottom w:w="100.0" w:type="dxa"/>
            <w:right w:w="100.0" w:type="dxa"/>
          </w:tcM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hd w:fill="auto" w:val="clear"/>
            </w:rPr>
          </w:pPr>
          <w:r w:rsidDel="00000000" w:rsidR="00000000" w:rsidRPr="00000000">
            <w:rPr>
              <w:color w:val="ffffff"/>
              <w:shd w:fill="auto" w:val="clear"/>
              <w:rtl w:val="0"/>
            </w:rPr>
            <w:t xml:space="preserve">November 2016</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hd w:fill="auto" w:val="clear"/>
            </w:rPr>
          </w:pPr>
          <w:r w:rsidDel="00000000" w:rsidR="00000000" w:rsidRPr="00000000">
            <w:rPr>
              <w:color w:val="ffffff"/>
              <w:shd w:fill="auto" w:val="clear"/>
              <w:rtl w:val="0"/>
            </w:rPr>
            <w:t xml:space="preserve">Issue 011</w:t>
          </w:r>
        </w:p>
      </w:tc>
    </w:tr>
  </w:tbl>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highlight w:val="white"/>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pPr>
    <w:rPr>
      <w:b w:val="1"/>
      <w:color w:val="f3f3f3"/>
      <w:sz w:val="28"/>
      <w:szCs w:val="28"/>
      <w:shd w:fill="auto" w:val="clear"/>
    </w:rPr>
  </w:style>
  <w:style w:type="paragraph" w:styleId="Heading4">
    <w:name w:val="heading 4"/>
    <w:basedOn w:val="Normal"/>
    <w:next w:val="Normal"/>
    <w:pPr>
      <w:keepNext w:val="1"/>
      <w:keepLines w:val="1"/>
      <w:pageBreakBefore w:val="0"/>
      <w:spacing w:after="80" w:lineRule="auto"/>
    </w:pPr>
    <w:rPr>
      <w:color w:val="7030a0"/>
      <w:sz w:val="24"/>
      <w:szCs w:val="24"/>
    </w:rPr>
  </w:style>
  <w:style w:type="paragraph" w:styleId="Heading5">
    <w:name w:val="heading 5"/>
    <w:basedOn w:val="Normal"/>
    <w:next w:val="Normal"/>
    <w:pPr>
      <w:keepNext w:val="1"/>
      <w:keepLines w:val="1"/>
      <w:pageBreakBefore w:val="0"/>
      <w:spacing w:after="80" w:before="240" w:lineRule="auto"/>
      <w:ind w:right="140"/>
    </w:pPr>
    <w:rPr>
      <w:b w:val="1"/>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meadowlakeestates.hoa@gmail.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inyonScript-regular.ttf"/><Relationship Id="rId2" Type="http://schemas.openxmlformats.org/officeDocument/2006/relationships/font" Target="fonts/HelveticaNeue-regular.ttf"/><Relationship Id="rId3" Type="http://schemas.openxmlformats.org/officeDocument/2006/relationships/font" Target="fonts/HelveticaNeue-bold.ttf"/><Relationship Id="rId4" Type="http://schemas.openxmlformats.org/officeDocument/2006/relationships/font" Target="fonts/HelveticaNeue-italic.ttf"/><Relationship Id="rId5"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